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0685" w14:textId="51C9989A" w:rsidR="002C1BF4" w:rsidRPr="007A202F" w:rsidRDefault="002C1BF4" w:rsidP="007A1A36">
      <w:pPr>
        <w:jc w:val="center"/>
        <w:rPr>
          <w:rFonts w:ascii="FreesiaUPC" w:hAnsi="FreesiaUPC" w:cs="FreesiaUPC"/>
          <w:b/>
          <w:bCs/>
          <w:color w:val="00B050"/>
          <w:sz w:val="48"/>
          <w:szCs w:val="48"/>
        </w:rPr>
      </w:pPr>
      <w:r>
        <w:rPr>
          <w:rFonts w:ascii="FreesiaUPC" w:hAnsi="FreesiaUPC" w:cs="FreesiaUP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04BDDDA" wp14:editId="03A474DD">
            <wp:simplePos x="0" y="0"/>
            <wp:positionH relativeFrom="column">
              <wp:posOffset>2789555</wp:posOffset>
            </wp:positionH>
            <wp:positionV relativeFrom="paragraph">
              <wp:posOffset>0</wp:posOffset>
            </wp:positionV>
            <wp:extent cx="554355" cy="460375"/>
            <wp:effectExtent l="0" t="0" r="0" b="0"/>
            <wp:wrapSquare wrapText="bothSides"/>
            <wp:docPr id="1" name="Picture 1" descr="U:\Logo\โลโก_ส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ogo\โลโก_ส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A36">
        <w:rPr>
          <w:rFonts w:ascii="FreesiaUPC" w:hAnsi="FreesiaUPC" w:cs="FreesiaUPC"/>
          <w:b/>
          <w:bCs/>
          <w:sz w:val="36"/>
          <w:szCs w:val="36"/>
        </w:rPr>
        <w:br w:type="textWrapping" w:clear="all"/>
      </w:r>
      <w:r w:rsidR="005F0637" w:rsidRPr="006B4233">
        <w:rPr>
          <w:rFonts w:ascii="FreesiaUPC" w:hAnsi="FreesiaUPC" w:cs="FreesiaUPC" w:hint="cs"/>
          <w:b/>
          <w:bCs/>
          <w:color w:val="00B050"/>
          <w:sz w:val="44"/>
          <w:szCs w:val="44"/>
          <w:cs/>
        </w:rPr>
        <w:t>ประกาศรับสมัครงาน</w:t>
      </w:r>
    </w:p>
    <w:p w14:paraId="60AEF51B" w14:textId="7C9CC84E" w:rsidR="005F0637" w:rsidRPr="00401BE1" w:rsidRDefault="005F0637" w:rsidP="00256A88">
      <w:pPr>
        <w:jc w:val="thaiDistribute"/>
        <w:rPr>
          <w:rFonts w:ascii="FreesiaUPC" w:hAnsi="FreesiaUPC" w:cs="FreesiaUPC"/>
          <w:sz w:val="32"/>
          <w:szCs w:val="32"/>
          <w:cs/>
        </w:rPr>
      </w:pPr>
      <w:r w:rsidRPr="00401BE1">
        <w:rPr>
          <w:rFonts w:ascii="FreesiaUPC" w:hAnsi="FreesiaUPC" w:cs="FreesiaUPC"/>
          <w:b/>
          <w:bCs/>
          <w:color w:val="0000CC"/>
          <w:sz w:val="32"/>
          <w:szCs w:val="32"/>
          <w:cs/>
        </w:rPr>
        <w:t xml:space="preserve">บริษัท ผลิตไฟฟ้าขนอม จำกัด </w:t>
      </w:r>
      <w:r w:rsidRPr="00401BE1">
        <w:rPr>
          <w:rFonts w:ascii="FreesiaUPC" w:hAnsi="FreesiaUPC" w:cs="FreesiaUPC"/>
          <w:b/>
          <w:bCs/>
          <w:sz w:val="32"/>
          <w:szCs w:val="32"/>
          <w:cs/>
        </w:rPr>
        <w:t xml:space="preserve"> </w:t>
      </w:r>
      <w:r w:rsidR="007F3084">
        <w:rPr>
          <w:rFonts w:ascii="FreesiaUPC" w:hAnsi="FreesiaUPC" w:cs="FreesiaUPC" w:hint="cs"/>
          <w:sz w:val="32"/>
          <w:szCs w:val="32"/>
          <w:cs/>
        </w:rPr>
        <w:t>เป็นบ</w:t>
      </w:r>
      <w:r w:rsidRPr="00401BE1">
        <w:rPr>
          <w:rFonts w:ascii="FreesiaUPC" w:hAnsi="FreesiaUPC" w:cs="FreesiaUPC"/>
          <w:sz w:val="32"/>
          <w:szCs w:val="32"/>
          <w:cs/>
        </w:rPr>
        <w:t>ริษัท ผลิตไฟฟ้าชั้นนำในเครือ</w:t>
      </w:r>
      <w:r w:rsidR="007F3084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Pr="00401BE1">
        <w:rPr>
          <w:rFonts w:ascii="FreesiaUPC" w:hAnsi="FreesiaUPC" w:cs="FreesiaUPC"/>
          <w:sz w:val="32"/>
          <w:szCs w:val="32"/>
          <w:cs/>
        </w:rPr>
        <w:t>บริษัท ผลิตไฟฟ้า จำกัด (มหาชน)</w:t>
      </w:r>
      <w:r w:rsidR="00F66A51" w:rsidRPr="00401BE1">
        <w:rPr>
          <w:rFonts w:ascii="FreesiaUPC" w:hAnsi="FreesiaUPC" w:cs="FreesiaUPC"/>
          <w:sz w:val="32"/>
          <w:szCs w:val="32"/>
          <w:cs/>
        </w:rPr>
        <w:t xml:space="preserve"> ตั้งอยู่ที่ อ.ขนอม จ.นครศรีธรรมราช  </w:t>
      </w:r>
      <w:r w:rsidRPr="00401BE1">
        <w:rPr>
          <w:rFonts w:ascii="FreesiaUPC" w:hAnsi="FreesiaUPC" w:cs="FreesiaUPC"/>
          <w:sz w:val="32"/>
          <w:szCs w:val="32"/>
          <w:cs/>
        </w:rPr>
        <w:t>มีความประสงค์จะรับสมัครบุคลากร ที่มีความรู้ ความสามารถ มีความมุ่งมั่น</w:t>
      </w:r>
      <w:r w:rsidR="00057BF2">
        <w:rPr>
          <w:rFonts w:ascii="FreesiaUPC" w:hAnsi="FreesiaUPC" w:cs="FreesiaUPC"/>
          <w:sz w:val="32"/>
          <w:szCs w:val="32"/>
        </w:rPr>
        <w:t xml:space="preserve"> </w:t>
      </w:r>
      <w:r w:rsidRPr="00401BE1">
        <w:rPr>
          <w:rFonts w:ascii="FreesiaUPC" w:hAnsi="FreesiaUPC" w:cs="FreesiaUPC"/>
          <w:sz w:val="32"/>
          <w:szCs w:val="32"/>
          <w:cs/>
        </w:rPr>
        <w:t>ดังนี้</w:t>
      </w:r>
    </w:p>
    <w:p w14:paraId="77F81A66" w14:textId="6CBBE6F2" w:rsidR="006F2EB1" w:rsidRPr="00093179" w:rsidRDefault="00A95755" w:rsidP="006B4233">
      <w:pPr>
        <w:rPr>
          <w:rFonts w:ascii="FreesiaUPC" w:hAnsi="FreesiaUPC" w:cs="FreesiaUPC"/>
          <w:b/>
          <w:bCs/>
          <w:color w:val="C00000"/>
          <w:sz w:val="36"/>
          <w:szCs w:val="36"/>
          <w:cs/>
        </w:rPr>
      </w:pPr>
      <w:r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ตำแหน่ง</w:t>
      </w:r>
      <w:r w:rsidR="006F2EB1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 xml:space="preserve">วิศวกรบำรุงรักษา 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 xml:space="preserve">จำนวน </w:t>
      </w:r>
      <w:r w:rsidR="00867230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 xml:space="preserve"> </w:t>
      </w:r>
      <w:r w:rsidR="00E20D9A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>1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 xml:space="preserve"> 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อัตรา</w:t>
      </w:r>
      <w:r w:rsidR="006B4233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(</w:t>
      </w:r>
      <w:r w:rsidR="007A202F">
        <w:rPr>
          <w:rFonts w:ascii="FreesiaUPC" w:hAnsi="FreesiaUPC" w:cs="FreesiaUPC"/>
          <w:b/>
          <w:bCs/>
          <w:color w:val="C00000"/>
          <w:sz w:val="36"/>
          <w:szCs w:val="36"/>
        </w:rPr>
        <w:t>Electrical</w:t>
      </w:r>
      <w:r w:rsidR="006F2EB1" w:rsidRPr="00093179">
        <w:rPr>
          <w:rFonts w:ascii="FreesiaUPC" w:hAnsi="FreesiaUPC" w:cs="FreesiaUPC"/>
          <w:b/>
          <w:bCs/>
          <w:color w:val="C00000"/>
          <w:sz w:val="36"/>
          <w:szCs w:val="36"/>
        </w:rPr>
        <w:t xml:space="preserve"> Ma</w:t>
      </w:r>
      <w:r w:rsidR="007A202F">
        <w:rPr>
          <w:rFonts w:ascii="FreesiaUPC" w:hAnsi="FreesiaUPC" w:cs="FreesiaUPC"/>
          <w:b/>
          <w:bCs/>
          <w:color w:val="C00000"/>
          <w:sz w:val="36"/>
          <w:szCs w:val="36"/>
        </w:rPr>
        <w:t>i</w:t>
      </w:r>
      <w:r w:rsidR="006F2EB1" w:rsidRPr="00093179">
        <w:rPr>
          <w:rFonts w:ascii="FreesiaUPC" w:hAnsi="FreesiaUPC" w:cs="FreesiaUPC"/>
          <w:b/>
          <w:bCs/>
          <w:color w:val="C00000"/>
          <w:sz w:val="36"/>
          <w:szCs w:val="36"/>
        </w:rPr>
        <w:t>ntenance</w:t>
      </w:r>
      <w:r w:rsidR="006F2EB1" w:rsidRPr="00093179">
        <w:rPr>
          <w:rFonts w:ascii="FreesiaUPC" w:hAnsi="FreesiaUPC" w:cs="FreesiaUPC" w:hint="cs"/>
          <w:b/>
          <w:bCs/>
          <w:color w:val="C00000"/>
          <w:sz w:val="36"/>
          <w:szCs w:val="36"/>
          <w:cs/>
        </w:rPr>
        <w:t xml:space="preserve"> </w:t>
      </w:r>
      <w:r w:rsidR="006F2EB1">
        <w:rPr>
          <w:rFonts w:ascii="FreesiaUPC" w:hAnsi="FreesiaUPC" w:cs="FreesiaUPC"/>
          <w:b/>
          <w:bCs/>
          <w:color w:val="C00000"/>
          <w:sz w:val="36"/>
          <w:szCs w:val="36"/>
        </w:rPr>
        <w:t>Engineer</w:t>
      </w:r>
      <w:r w:rsidR="006F2EB1" w:rsidRPr="00093179">
        <w:rPr>
          <w:rFonts w:ascii="FreesiaUPC" w:hAnsi="FreesiaUPC" w:cs="FreesiaUPC"/>
          <w:b/>
          <w:bCs/>
          <w:color w:val="C00000"/>
          <w:sz w:val="36"/>
          <w:szCs w:val="36"/>
        </w:rPr>
        <w:t xml:space="preserve"> 1 Position</w:t>
      </w:r>
      <w:r w:rsidR="006F2EB1" w:rsidRPr="00093179">
        <w:rPr>
          <w:rFonts w:ascii="FreesiaUPC" w:hAnsi="FreesiaUPC" w:cs="FreesiaUPC"/>
          <w:b/>
          <w:bCs/>
          <w:color w:val="C00000"/>
          <w:sz w:val="36"/>
          <w:szCs w:val="36"/>
          <w:cs/>
        </w:rPr>
        <w:t>)</w:t>
      </w:r>
    </w:p>
    <w:p w14:paraId="7EB2E78A" w14:textId="7C547E24" w:rsidR="00017C95" w:rsidRPr="007A202F" w:rsidRDefault="00017C95" w:rsidP="007A202F">
      <w:pPr>
        <w:jc w:val="thaiDistribute"/>
        <w:rPr>
          <w:rFonts w:ascii="FreesiaUPC" w:hAnsi="FreesiaUPC" w:cs="FreesiaUPC"/>
          <w:b/>
          <w:bCs/>
          <w:color w:val="C00000"/>
          <w:sz w:val="32"/>
          <w:szCs w:val="32"/>
          <w:cs/>
        </w:rPr>
      </w:pPr>
      <w:r w:rsidRPr="007A202F">
        <w:rPr>
          <w:rFonts w:ascii="FreesiaUPC" w:eastAsia="Times New Roman" w:hAnsi="FreesiaUPC" w:cs="FreesiaUPC"/>
          <w:b/>
          <w:bCs/>
          <w:color w:val="C00000"/>
          <w:sz w:val="32"/>
          <w:szCs w:val="32"/>
          <w:cs/>
        </w:rPr>
        <w:t>ภาระงาน</w:t>
      </w:r>
      <w:r w:rsidR="001D6FD5" w:rsidRPr="007A202F">
        <w:rPr>
          <w:rFonts w:ascii="FreesiaUPC" w:eastAsia="Times New Roman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1D6FD5" w:rsidRPr="007A202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(</w:t>
      </w:r>
      <w:r w:rsidR="001D6FD5" w:rsidRPr="007A202F">
        <w:rPr>
          <w:rFonts w:ascii="FreesiaUPC" w:hAnsi="FreesiaUPC" w:cs="FreesiaUPC"/>
          <w:b/>
          <w:bCs/>
          <w:color w:val="C00000"/>
          <w:sz w:val="32"/>
          <w:szCs w:val="32"/>
        </w:rPr>
        <w:t>Job Description</w:t>
      </w:r>
      <w:r w:rsidR="001D6FD5" w:rsidRPr="007A202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)</w:t>
      </w:r>
      <w:r w:rsidR="007A202F" w:rsidRPr="007A202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6B4233">
        <w:rPr>
          <w:rFonts w:ascii="FreesiaUPC" w:eastAsia="Times New Roman" w:hAnsi="FreesiaUPC" w:cs="FreesiaUPC" w:hint="cs"/>
          <w:b/>
          <w:bCs/>
          <w:color w:val="C00000"/>
          <w:sz w:val="32"/>
          <w:szCs w:val="32"/>
          <w:cs/>
        </w:rPr>
        <w:t>ส่วน</w:t>
      </w:r>
      <w:r w:rsidRPr="007A202F">
        <w:rPr>
          <w:rFonts w:ascii="FreesiaUPC" w:eastAsia="Times New Roman" w:hAnsi="FreesiaUPC" w:cs="FreesiaUPC"/>
          <w:b/>
          <w:bCs/>
          <w:color w:val="C00000"/>
          <w:sz w:val="32"/>
          <w:szCs w:val="32"/>
          <w:cs/>
        </w:rPr>
        <w:t>บำรุงรักษา</w:t>
      </w:r>
      <w:r w:rsidR="007A202F" w:rsidRPr="007A202F">
        <w:rPr>
          <w:rFonts w:ascii="FreesiaUPC" w:eastAsia="Times New Roman" w:hAnsi="FreesiaUPC" w:cs="FreesiaUPC" w:hint="cs"/>
          <w:b/>
          <w:bCs/>
          <w:color w:val="C00000"/>
          <w:sz w:val="32"/>
          <w:szCs w:val="32"/>
          <w:cs/>
        </w:rPr>
        <w:t>ไฟฟ้า</w:t>
      </w:r>
    </w:p>
    <w:p w14:paraId="49DC9A94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eastAsia="Angsana New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>รับผิดชอบงานพัฒนาเทคนิคและวิธีการบำรุงรักษาไฟฟ้า</w:t>
      </w:r>
    </w:p>
    <w:p w14:paraId="2F22F4D0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eastAsia="Angsana New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 xml:space="preserve">รับผิดชอบงานจัดทำ </w:t>
      </w:r>
      <w:r w:rsidRPr="00A471EE">
        <w:rPr>
          <w:rFonts w:ascii="FreesiaUPC" w:hAnsi="FreesiaUPC" w:cs="FreesiaUPC"/>
          <w:sz w:val="32"/>
          <w:szCs w:val="32"/>
        </w:rPr>
        <w:t xml:space="preserve">Work Standard, Maintenance Procedure </w:t>
      </w:r>
      <w:r w:rsidRPr="00A471EE">
        <w:rPr>
          <w:rFonts w:ascii="FreesiaUPC" w:hAnsi="FreesiaUPC" w:cs="FreesiaUPC"/>
          <w:sz w:val="32"/>
          <w:szCs w:val="32"/>
          <w:cs/>
        </w:rPr>
        <w:t xml:space="preserve">และ </w:t>
      </w:r>
      <w:r w:rsidRPr="00A471EE">
        <w:rPr>
          <w:rFonts w:ascii="FreesiaUPC" w:hAnsi="FreesiaUPC" w:cs="FreesiaUPC"/>
          <w:sz w:val="32"/>
          <w:szCs w:val="32"/>
        </w:rPr>
        <w:t xml:space="preserve">Manual </w:t>
      </w:r>
      <w:r w:rsidRPr="00A471EE">
        <w:rPr>
          <w:rFonts w:ascii="FreesiaUPC" w:hAnsi="FreesiaUPC" w:cs="FreesiaUPC"/>
          <w:sz w:val="32"/>
          <w:szCs w:val="32"/>
          <w:cs/>
        </w:rPr>
        <w:t>ของส่วนงาน</w:t>
      </w:r>
    </w:p>
    <w:p w14:paraId="6B16A042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 xml:space="preserve">เป็นตัวแทน สบฟ. ทำหน้าที่ </w:t>
      </w:r>
      <w:r w:rsidRPr="00A471EE">
        <w:rPr>
          <w:rFonts w:ascii="FreesiaUPC" w:hAnsi="FreesiaUPC" w:cs="FreesiaUPC"/>
          <w:sz w:val="32"/>
          <w:szCs w:val="32"/>
        </w:rPr>
        <w:t xml:space="preserve">Field Project </w:t>
      </w:r>
      <w:r w:rsidRPr="00A471EE">
        <w:rPr>
          <w:rFonts w:ascii="FreesiaUPC" w:hAnsi="FreesiaUPC" w:cs="FreesiaUPC"/>
          <w:sz w:val="32"/>
          <w:szCs w:val="32"/>
          <w:cs/>
        </w:rPr>
        <w:t xml:space="preserve">ในงาน </w:t>
      </w:r>
      <w:r w:rsidRPr="00A471EE">
        <w:rPr>
          <w:rFonts w:ascii="FreesiaUPC" w:hAnsi="FreesiaUPC" w:cs="FreesiaUPC"/>
          <w:sz w:val="32"/>
          <w:szCs w:val="32"/>
        </w:rPr>
        <w:t>Plan Outage, Maintenance Outage</w:t>
      </w:r>
      <w:r w:rsidRPr="00A471EE">
        <w:rPr>
          <w:rFonts w:ascii="FreesiaUPC" w:hAnsi="FreesiaUPC" w:cs="FreesiaUPC"/>
          <w:sz w:val="32"/>
          <w:szCs w:val="32"/>
          <w:cs/>
        </w:rPr>
        <w:t xml:space="preserve"> และอื่นๆ</w:t>
      </w:r>
    </w:p>
    <w:p w14:paraId="5E0EF5DE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>วิเคราะห์และศึกษาแนวทางแก้ไขความเสียหายที่เกิดขึ้นกับอุปกรณ์โรงไฟฟ้าในส่วนที่รับผิดชอบ</w:t>
      </w:r>
    </w:p>
    <w:p w14:paraId="7EFB2315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</w:rPr>
        <w:t xml:space="preserve">Modify </w:t>
      </w:r>
      <w:r w:rsidRPr="00A471EE">
        <w:rPr>
          <w:rFonts w:ascii="FreesiaUPC" w:hAnsi="FreesiaUPC" w:cs="FreesiaUPC"/>
          <w:sz w:val="32"/>
          <w:szCs w:val="32"/>
          <w:cs/>
        </w:rPr>
        <w:t xml:space="preserve">ระบบ </w:t>
      </w:r>
      <w:r w:rsidRPr="00A471EE">
        <w:rPr>
          <w:rFonts w:ascii="FreesiaUPC" w:hAnsi="FreesiaUPC" w:cs="FreesiaUPC"/>
          <w:sz w:val="32"/>
          <w:szCs w:val="32"/>
        </w:rPr>
        <w:t xml:space="preserve">Electrical System </w:t>
      </w:r>
      <w:r w:rsidRPr="00A471EE">
        <w:rPr>
          <w:rFonts w:ascii="FreesiaUPC" w:hAnsi="FreesiaUPC" w:cs="FreesiaUPC"/>
          <w:sz w:val="32"/>
          <w:szCs w:val="32"/>
          <w:cs/>
        </w:rPr>
        <w:t>ของโรงไฟฟ้าที่ไม่สมบูรณ์หรือไม่ถูกต้อง ให้มีการทำงานด้วยประสิทธิภาพ</w:t>
      </w:r>
    </w:p>
    <w:p w14:paraId="037DC9E1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>เก็บรักษาและรวบรวมเอกสารอ้างอิงที่ใช้ในงานบำรุงรักษาของส่วน</w:t>
      </w:r>
    </w:p>
    <w:p w14:paraId="0BB669EC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>เป็นที่ปรึกษาด้านเทคนิคแก่หัวหน้าชุดและผู้ปฏิบัติงานในส่วน และหน่วยงานที่เกี่ยวข้อง</w:t>
      </w:r>
    </w:p>
    <w:p w14:paraId="700A4A83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>เข้าบำรุงรักษานอกเวลาทำงานปรกติเพื่อแก้ไขปัญหาเร่งด่วนของโรงไฟฟ้า</w:t>
      </w:r>
    </w:p>
    <w:p w14:paraId="55D9843E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 xml:space="preserve">ให้คำแนะนำในการพิจารณาสั่งซื้อ </w:t>
      </w:r>
      <w:r w:rsidRPr="00A471EE">
        <w:rPr>
          <w:rFonts w:ascii="FreesiaUPC" w:hAnsi="FreesiaUPC" w:cs="FreesiaUPC"/>
          <w:sz w:val="32"/>
          <w:szCs w:val="32"/>
        </w:rPr>
        <w:t xml:space="preserve">Spare Parts </w:t>
      </w:r>
      <w:r w:rsidRPr="00A471EE">
        <w:rPr>
          <w:rFonts w:ascii="FreesiaUPC" w:hAnsi="FreesiaUPC" w:cs="FreesiaUPC"/>
          <w:sz w:val="32"/>
          <w:szCs w:val="32"/>
          <w:cs/>
        </w:rPr>
        <w:t>สำรองคลัง</w:t>
      </w:r>
    </w:p>
    <w:p w14:paraId="14B313B8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 xml:space="preserve">ติดตาม </w:t>
      </w:r>
      <w:r w:rsidRPr="00A471EE">
        <w:rPr>
          <w:rFonts w:ascii="FreesiaUPC" w:hAnsi="FreesiaUPC" w:cs="FreesiaUPC"/>
          <w:sz w:val="32"/>
          <w:szCs w:val="32"/>
        </w:rPr>
        <w:t xml:space="preserve">comment </w:t>
      </w:r>
      <w:r w:rsidRPr="00A471EE">
        <w:rPr>
          <w:rFonts w:ascii="FreesiaUPC" w:hAnsi="FreesiaUPC" w:cs="FreesiaUPC"/>
          <w:sz w:val="32"/>
          <w:szCs w:val="32"/>
          <w:cs/>
        </w:rPr>
        <w:t>จากคณะต่างๆ รวบรวมเอกสารและนำเสนอแนวทางพร้อมช่วยดำเนินการแก้ไข</w:t>
      </w:r>
      <w:r w:rsidRPr="00A471EE">
        <w:rPr>
          <w:rFonts w:ascii="FreesiaUPC" w:hAnsi="FreesiaUPC" w:cs="FreesiaUPC"/>
          <w:sz w:val="32"/>
          <w:szCs w:val="32"/>
        </w:rPr>
        <w:t> </w:t>
      </w:r>
    </w:p>
    <w:p w14:paraId="3508417A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>ศึกษาเทคโนโลยีใหม่ๆ</w:t>
      </w:r>
      <w:r w:rsidRPr="00A471EE">
        <w:rPr>
          <w:rFonts w:ascii="FreesiaUPC" w:hAnsi="FreesiaUPC" w:cs="FreesiaUPC"/>
          <w:sz w:val="32"/>
          <w:szCs w:val="32"/>
        </w:rPr>
        <w:t xml:space="preserve"> </w:t>
      </w:r>
      <w:r w:rsidRPr="00A471EE">
        <w:rPr>
          <w:rFonts w:ascii="FreesiaUPC" w:hAnsi="FreesiaUPC" w:cs="FreesiaUPC"/>
          <w:sz w:val="32"/>
          <w:szCs w:val="32"/>
          <w:cs/>
        </w:rPr>
        <w:t>ในการปรับปรุงอุปกรณ์โรงไฟฟ้าให้ทันสมัยและมี</w:t>
      </w:r>
      <w:r w:rsidRPr="00A471EE">
        <w:rPr>
          <w:rFonts w:ascii="FreesiaUPC" w:hAnsi="FreesiaUPC" w:cs="FreesiaUPC"/>
          <w:sz w:val="32"/>
          <w:szCs w:val="32"/>
        </w:rPr>
        <w:t xml:space="preserve"> Cost Effective </w:t>
      </w:r>
      <w:r w:rsidRPr="00A471EE">
        <w:rPr>
          <w:rFonts w:ascii="FreesiaUPC" w:hAnsi="FreesiaUPC" w:cs="FreesiaUPC"/>
          <w:sz w:val="32"/>
          <w:szCs w:val="32"/>
          <w:cs/>
        </w:rPr>
        <w:t>ในการใช้งานอยู่เสมอ</w:t>
      </w:r>
      <w:r w:rsidRPr="00A471EE">
        <w:rPr>
          <w:rFonts w:ascii="FreesiaUPC" w:hAnsi="FreesiaUPC" w:cs="FreesiaUPC"/>
          <w:sz w:val="32"/>
          <w:szCs w:val="32"/>
        </w:rPr>
        <w:t> </w:t>
      </w:r>
    </w:p>
    <w:p w14:paraId="18C4B1AD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>สนับสนุนและดำเนินการเพื่อธำรงรักษาให้ ระบบบริหารคุณภาพ</w:t>
      </w:r>
      <w:r w:rsidRPr="00A471EE">
        <w:rPr>
          <w:rFonts w:ascii="FreesiaUPC" w:hAnsi="FreesiaUPC" w:cs="FreesiaUPC"/>
          <w:sz w:val="32"/>
          <w:szCs w:val="32"/>
        </w:rPr>
        <w:t xml:space="preserve"> </w:t>
      </w:r>
      <w:r w:rsidRPr="00A471EE">
        <w:rPr>
          <w:rFonts w:ascii="FreesiaUPC" w:hAnsi="FreesiaUPC" w:cs="FreesiaUPC"/>
          <w:sz w:val="32"/>
          <w:szCs w:val="32"/>
          <w:cs/>
        </w:rPr>
        <w:t>ระบบการจัดการอาชีวอนามัยและความปลอดภัย</w:t>
      </w:r>
      <w:r w:rsidRPr="00A471EE">
        <w:rPr>
          <w:rFonts w:ascii="FreesiaUPC" w:hAnsi="FreesiaUPC" w:cs="FreesiaUPC"/>
          <w:sz w:val="32"/>
          <w:szCs w:val="32"/>
        </w:rPr>
        <w:t> </w:t>
      </w:r>
      <w:r w:rsidRPr="00A471EE">
        <w:rPr>
          <w:rFonts w:ascii="FreesiaUPC" w:hAnsi="FreesiaUPC" w:cs="FreesiaUPC"/>
          <w:sz w:val="32"/>
          <w:szCs w:val="32"/>
          <w:cs/>
        </w:rPr>
        <w:t>ระบบการจัดการสิ่งแวดล้อม ตลอดจนระบบการจัดการพลังงาน ในส่วนที่เกี่ยวข้องให้เป็นไปตามวัตถุประสงค์</w:t>
      </w:r>
      <w:r w:rsidRPr="00A471EE">
        <w:rPr>
          <w:rFonts w:ascii="FreesiaUPC" w:hAnsi="FreesiaUPC" w:cs="FreesiaUPC"/>
          <w:sz w:val="32"/>
          <w:szCs w:val="32"/>
        </w:rPr>
        <w:t> </w:t>
      </w:r>
      <w:r w:rsidRPr="00A471EE">
        <w:rPr>
          <w:rFonts w:ascii="FreesiaUPC" w:hAnsi="FreesiaUPC" w:cs="FreesiaUPC"/>
          <w:sz w:val="32"/>
          <w:szCs w:val="32"/>
          <w:cs/>
        </w:rPr>
        <w:t>และเป้าหมายของบริษัทฯ</w:t>
      </w:r>
      <w:r w:rsidRPr="00A471EE">
        <w:rPr>
          <w:rFonts w:ascii="FreesiaUPC" w:hAnsi="FreesiaUPC" w:cs="FreesiaUPC"/>
          <w:sz w:val="32"/>
          <w:szCs w:val="32"/>
        </w:rPr>
        <w:t> </w:t>
      </w:r>
    </w:p>
    <w:p w14:paraId="4CE0F0D8" w14:textId="77777777" w:rsidR="007A202F" w:rsidRPr="00A471EE" w:rsidRDefault="007A202F" w:rsidP="006B4233">
      <w:pPr>
        <w:pStyle w:val="Footer"/>
        <w:numPr>
          <w:ilvl w:val="1"/>
          <w:numId w:val="32"/>
        </w:numPr>
        <w:ind w:left="1080"/>
        <w:jc w:val="thaiDistribute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 xml:space="preserve">งานที่ได้รับมอบหมายอื่นๆตามสมควร รวมถึงสนับสนุนงานชุมชนสัมพันธ์ </w:t>
      </w:r>
      <w:r w:rsidRPr="00A471EE">
        <w:rPr>
          <w:rFonts w:ascii="FreesiaUPC" w:hAnsi="FreesiaUPC" w:cs="FreesiaUPC"/>
          <w:sz w:val="32"/>
          <w:szCs w:val="32"/>
        </w:rPr>
        <w:t xml:space="preserve">(CSR) </w:t>
      </w:r>
      <w:r w:rsidRPr="00A471EE">
        <w:rPr>
          <w:rFonts w:ascii="FreesiaUPC" w:hAnsi="FreesiaUPC" w:cs="FreesiaUPC"/>
          <w:sz w:val="32"/>
          <w:szCs w:val="32"/>
          <w:cs/>
        </w:rPr>
        <w:t xml:space="preserve">ของ </w:t>
      </w:r>
      <w:proofErr w:type="spellStart"/>
      <w:r w:rsidRPr="00A471EE">
        <w:rPr>
          <w:rFonts w:ascii="FreesiaUPC" w:hAnsi="FreesiaUPC" w:cs="FreesiaUPC"/>
          <w:sz w:val="32"/>
          <w:szCs w:val="32"/>
          <w:cs/>
        </w:rPr>
        <w:t>บฟ</w:t>
      </w:r>
      <w:proofErr w:type="spellEnd"/>
      <w:r w:rsidRPr="00A471EE">
        <w:rPr>
          <w:rFonts w:ascii="FreesiaUPC" w:hAnsi="FreesiaUPC" w:cs="FreesiaUPC"/>
          <w:sz w:val="32"/>
          <w:szCs w:val="32"/>
          <w:cs/>
        </w:rPr>
        <w:t>ข.</w:t>
      </w:r>
      <w:r w:rsidRPr="00A471EE">
        <w:rPr>
          <w:rFonts w:ascii="FreesiaUPC" w:hAnsi="FreesiaUPC" w:cs="FreesiaUPC"/>
          <w:sz w:val="32"/>
          <w:szCs w:val="32"/>
        </w:rPr>
        <w:t> </w:t>
      </w:r>
    </w:p>
    <w:p w14:paraId="7007EEEB" w14:textId="77777777" w:rsidR="005C293B" w:rsidRPr="00A471EE" w:rsidRDefault="001D6FD5" w:rsidP="006F2EB1">
      <w:pPr>
        <w:jc w:val="thaiDistribute"/>
        <w:rPr>
          <w:rFonts w:ascii="FreesiaUPC" w:hAnsi="FreesiaUPC" w:cs="FreesiaUPC"/>
          <w:b/>
          <w:bCs/>
          <w:color w:val="C00000"/>
          <w:sz w:val="32"/>
          <w:szCs w:val="32"/>
        </w:rPr>
      </w:pPr>
      <w:r w:rsidRPr="00A471EE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คุณสมบัติ (</w:t>
      </w:r>
      <w:r w:rsidR="00AC5865" w:rsidRPr="00A471EE">
        <w:rPr>
          <w:rFonts w:ascii="FreesiaUPC" w:hAnsi="FreesiaUPC" w:cs="FreesiaUPC"/>
          <w:b/>
          <w:bCs/>
          <w:color w:val="C00000"/>
          <w:sz w:val="32"/>
          <w:szCs w:val="32"/>
        </w:rPr>
        <w:t>Qualification</w:t>
      </w:r>
      <w:r w:rsidRPr="00A471EE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)</w:t>
      </w:r>
    </w:p>
    <w:p w14:paraId="4219A329" w14:textId="77777777" w:rsidR="007A202F" w:rsidRPr="00A471EE" w:rsidRDefault="007A202F" w:rsidP="006B4233">
      <w:pPr>
        <w:pStyle w:val="Footer"/>
        <w:numPr>
          <w:ilvl w:val="0"/>
          <w:numId w:val="33"/>
        </w:numPr>
        <w:tabs>
          <w:tab w:val="clear" w:pos="4320"/>
          <w:tab w:val="clear" w:pos="8640"/>
        </w:tabs>
        <w:ind w:left="1080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>ปริญญาตรีสาขาวิศวกรรมไฟฟ้า</w:t>
      </w:r>
    </w:p>
    <w:p w14:paraId="6C953894" w14:textId="77777777" w:rsidR="007A202F" w:rsidRPr="00A471EE" w:rsidRDefault="007A202F" w:rsidP="006B4233">
      <w:pPr>
        <w:pStyle w:val="Footer"/>
        <w:numPr>
          <w:ilvl w:val="0"/>
          <w:numId w:val="33"/>
        </w:numPr>
        <w:tabs>
          <w:tab w:val="clear" w:pos="4320"/>
          <w:tab w:val="clear" w:pos="8640"/>
        </w:tabs>
        <w:ind w:left="1080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 xml:space="preserve">มีประสบการณ์ที่เกี่ยวข้องในงานบำรุงรักษาไฟฟ้า </w:t>
      </w:r>
      <w:r w:rsidRPr="00A471EE">
        <w:rPr>
          <w:rFonts w:ascii="FreesiaUPC" w:hAnsi="FreesiaUPC" w:cs="FreesiaUPC"/>
          <w:sz w:val="32"/>
          <w:szCs w:val="32"/>
        </w:rPr>
        <w:t xml:space="preserve">0-3 </w:t>
      </w:r>
      <w:r w:rsidRPr="00A471EE">
        <w:rPr>
          <w:rFonts w:ascii="FreesiaUPC" w:hAnsi="FreesiaUPC" w:cs="FreesiaUPC"/>
          <w:sz w:val="32"/>
          <w:szCs w:val="32"/>
          <w:cs/>
        </w:rPr>
        <w:t>ปี</w:t>
      </w:r>
    </w:p>
    <w:p w14:paraId="33A87A0E" w14:textId="77777777" w:rsidR="007A202F" w:rsidRPr="00A471EE" w:rsidRDefault="007A202F" w:rsidP="006B4233">
      <w:pPr>
        <w:pStyle w:val="Footer"/>
        <w:numPr>
          <w:ilvl w:val="0"/>
          <w:numId w:val="33"/>
        </w:numPr>
        <w:tabs>
          <w:tab w:val="clear" w:pos="4320"/>
          <w:tab w:val="clear" w:pos="8640"/>
        </w:tabs>
        <w:ind w:left="1080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 xml:space="preserve">ความรู้พื้นฐานในการบำรุงรักษาไฟฟ้าของโรงไฟฟ้า เช่น </w:t>
      </w:r>
      <w:r w:rsidRPr="00A471EE">
        <w:rPr>
          <w:rFonts w:ascii="FreesiaUPC" w:hAnsi="FreesiaUPC" w:cs="FreesiaUPC"/>
          <w:sz w:val="32"/>
          <w:szCs w:val="32"/>
        </w:rPr>
        <w:t xml:space="preserve">Generator, High voltage system, Switchgear, Transformer </w:t>
      </w:r>
      <w:r w:rsidRPr="00A471EE">
        <w:rPr>
          <w:rFonts w:ascii="FreesiaUPC" w:hAnsi="FreesiaUPC" w:cs="FreesiaUPC"/>
          <w:sz w:val="32"/>
          <w:szCs w:val="32"/>
          <w:cs/>
        </w:rPr>
        <w:t>และ</w:t>
      </w:r>
      <w:r w:rsidRPr="00A471EE">
        <w:rPr>
          <w:rFonts w:ascii="FreesiaUPC" w:hAnsi="FreesiaUPC" w:cs="FreesiaUPC"/>
          <w:sz w:val="32"/>
          <w:szCs w:val="32"/>
        </w:rPr>
        <w:t xml:space="preserve"> Motor.</w:t>
      </w:r>
    </w:p>
    <w:p w14:paraId="615F4154" w14:textId="77777777" w:rsidR="007A202F" w:rsidRPr="00A471EE" w:rsidRDefault="007A202F" w:rsidP="006B4233">
      <w:pPr>
        <w:pStyle w:val="Footer"/>
        <w:numPr>
          <w:ilvl w:val="0"/>
          <w:numId w:val="33"/>
        </w:numPr>
        <w:tabs>
          <w:tab w:val="clear" w:pos="4320"/>
          <w:tab w:val="clear" w:pos="8640"/>
        </w:tabs>
        <w:ind w:left="1080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 xml:space="preserve">มีทักษะการใช้งาน </w:t>
      </w:r>
      <w:r w:rsidRPr="00A471EE">
        <w:rPr>
          <w:rFonts w:ascii="FreesiaUPC" w:hAnsi="FreesiaUPC" w:cs="FreesiaUPC"/>
          <w:sz w:val="32"/>
          <w:szCs w:val="32"/>
        </w:rPr>
        <w:t xml:space="preserve">MS Office (Excel, Word, PowerPoint </w:t>
      </w:r>
      <w:r w:rsidRPr="00A471EE">
        <w:rPr>
          <w:rFonts w:ascii="FreesiaUPC" w:hAnsi="FreesiaUPC" w:cs="FreesiaUPC"/>
          <w:sz w:val="32"/>
          <w:szCs w:val="32"/>
          <w:cs/>
        </w:rPr>
        <w:t>ฯลฯ) ที่ดี</w:t>
      </w:r>
    </w:p>
    <w:p w14:paraId="1E5A0FFB" w14:textId="77777777" w:rsidR="007A202F" w:rsidRPr="00A471EE" w:rsidRDefault="007A202F" w:rsidP="006B4233">
      <w:pPr>
        <w:pStyle w:val="Footer"/>
        <w:numPr>
          <w:ilvl w:val="0"/>
          <w:numId w:val="33"/>
        </w:numPr>
        <w:tabs>
          <w:tab w:val="clear" w:pos="4320"/>
          <w:tab w:val="clear" w:pos="8640"/>
        </w:tabs>
        <w:ind w:left="1080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 xml:space="preserve">มีทักษะการพูด อ่าน และเขียนภาษาอังกฤษในระดับดี </w:t>
      </w:r>
    </w:p>
    <w:p w14:paraId="5543ACE0" w14:textId="09FE0FF6" w:rsidR="00921789" w:rsidRPr="00A471EE" w:rsidRDefault="007A202F" w:rsidP="006B4233">
      <w:pPr>
        <w:pStyle w:val="Footer"/>
        <w:numPr>
          <w:ilvl w:val="0"/>
          <w:numId w:val="33"/>
        </w:numPr>
        <w:tabs>
          <w:tab w:val="clear" w:pos="4320"/>
          <w:tab w:val="clear" w:pos="8640"/>
        </w:tabs>
        <w:ind w:left="1080"/>
        <w:rPr>
          <w:rFonts w:ascii="FreesiaUPC" w:hAnsi="FreesiaUPC" w:cs="FreesiaUPC"/>
          <w:sz w:val="32"/>
          <w:szCs w:val="32"/>
        </w:rPr>
      </w:pPr>
      <w:r w:rsidRPr="00A471EE">
        <w:rPr>
          <w:rFonts w:ascii="FreesiaUPC" w:hAnsi="FreesiaUPC" w:cs="FreesiaUPC"/>
          <w:sz w:val="32"/>
          <w:szCs w:val="32"/>
          <w:cs/>
        </w:rPr>
        <w:t xml:space="preserve">มีผลการทดสอบภาษาอังกฤษ </w:t>
      </w:r>
      <w:r w:rsidRPr="00A471EE">
        <w:rPr>
          <w:rFonts w:ascii="FreesiaUPC" w:hAnsi="FreesiaUPC" w:cs="FreesiaUPC"/>
          <w:sz w:val="32"/>
          <w:szCs w:val="32"/>
        </w:rPr>
        <w:t xml:space="preserve">TOEIC </w:t>
      </w:r>
      <w:r w:rsidRPr="00A471EE">
        <w:rPr>
          <w:rFonts w:ascii="FreesiaUPC" w:hAnsi="FreesiaUPC" w:cs="FreesiaUPC"/>
          <w:sz w:val="32"/>
          <w:szCs w:val="32"/>
          <w:cs/>
        </w:rPr>
        <w:t xml:space="preserve">แบบส่วนบุคคล </w:t>
      </w:r>
      <w:r w:rsidRPr="00A471EE">
        <w:rPr>
          <w:rFonts w:ascii="FreesiaUPC" w:hAnsi="FreesiaUPC" w:cs="FreesiaUPC"/>
          <w:sz w:val="32"/>
          <w:szCs w:val="32"/>
        </w:rPr>
        <w:t xml:space="preserve">(Personal) </w:t>
      </w:r>
      <w:r w:rsidRPr="00A471EE">
        <w:rPr>
          <w:rFonts w:ascii="FreesiaUPC" w:hAnsi="FreesiaUPC" w:cs="FreesiaUPC"/>
          <w:sz w:val="32"/>
          <w:szCs w:val="32"/>
          <w:cs/>
        </w:rPr>
        <w:t>ขั้นต่ำ 600</w:t>
      </w:r>
      <w:r w:rsidRPr="00A471EE">
        <w:rPr>
          <w:rFonts w:ascii="FreesiaUPC" w:hAnsi="FreesiaUPC" w:cs="FreesiaUPC"/>
          <w:sz w:val="32"/>
          <w:szCs w:val="32"/>
        </w:rPr>
        <w:t xml:space="preserve"> </w:t>
      </w:r>
      <w:r w:rsidRPr="00A471EE">
        <w:rPr>
          <w:rFonts w:ascii="FreesiaUPC" w:hAnsi="FreesiaUPC" w:cs="FreesiaUPC"/>
          <w:sz w:val="32"/>
          <w:szCs w:val="32"/>
          <w:cs/>
        </w:rPr>
        <w:t>คะแนน หรือผลสอบเทียบเท่า และผลการทดสอบมีอายุไม่เกิน 2 ปีนับถึงวันที่สมัคร</w:t>
      </w:r>
    </w:p>
    <w:sectPr w:rsidR="00921789" w:rsidRPr="00A471EE" w:rsidSect="006B4233">
      <w:pgSz w:w="11907" w:h="16840" w:code="9"/>
      <w:pgMar w:top="540" w:right="837" w:bottom="36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1C8"/>
    <w:multiLevelType w:val="hybridMultilevel"/>
    <w:tmpl w:val="9F5869E0"/>
    <w:lvl w:ilvl="0" w:tplc="D222F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23C97"/>
    <w:multiLevelType w:val="hybridMultilevel"/>
    <w:tmpl w:val="F662B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50"/>
    <w:multiLevelType w:val="hybridMultilevel"/>
    <w:tmpl w:val="5AACF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360A00"/>
    <w:multiLevelType w:val="hybridMultilevel"/>
    <w:tmpl w:val="019E57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B64B69"/>
    <w:multiLevelType w:val="hybridMultilevel"/>
    <w:tmpl w:val="1D80FBCC"/>
    <w:lvl w:ilvl="0" w:tplc="E6F4D9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C11540"/>
    <w:multiLevelType w:val="hybridMultilevel"/>
    <w:tmpl w:val="E966AC6E"/>
    <w:lvl w:ilvl="0" w:tplc="D0E67F1C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D53EDE"/>
    <w:multiLevelType w:val="hybridMultilevel"/>
    <w:tmpl w:val="5EFA0B62"/>
    <w:lvl w:ilvl="0" w:tplc="037C2216">
      <w:start w:val="1"/>
      <w:numFmt w:val="decimal"/>
      <w:lvlText w:val="%1."/>
      <w:lvlJc w:val="left"/>
      <w:pPr>
        <w:ind w:left="206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3C93A13"/>
    <w:multiLevelType w:val="hybridMultilevel"/>
    <w:tmpl w:val="7ABE4F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7A1E1F"/>
    <w:multiLevelType w:val="hybridMultilevel"/>
    <w:tmpl w:val="E1564188"/>
    <w:lvl w:ilvl="0" w:tplc="7A4C1C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A7088"/>
    <w:multiLevelType w:val="hybridMultilevel"/>
    <w:tmpl w:val="2B500FFC"/>
    <w:lvl w:ilvl="0" w:tplc="EAA8BC7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0AE687B"/>
    <w:multiLevelType w:val="hybridMultilevel"/>
    <w:tmpl w:val="0174F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5F0653"/>
    <w:multiLevelType w:val="hybridMultilevel"/>
    <w:tmpl w:val="8A00C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7E136F"/>
    <w:multiLevelType w:val="hybridMultilevel"/>
    <w:tmpl w:val="7EAE69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C42103"/>
    <w:multiLevelType w:val="hybridMultilevel"/>
    <w:tmpl w:val="6FF6D1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797490"/>
    <w:multiLevelType w:val="hybridMultilevel"/>
    <w:tmpl w:val="0F0A5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6D5238"/>
    <w:multiLevelType w:val="hybridMultilevel"/>
    <w:tmpl w:val="8A1606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532E2"/>
    <w:multiLevelType w:val="hybridMultilevel"/>
    <w:tmpl w:val="88082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A86F93"/>
    <w:multiLevelType w:val="hybridMultilevel"/>
    <w:tmpl w:val="4E324AC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E12571F"/>
    <w:multiLevelType w:val="hybridMultilevel"/>
    <w:tmpl w:val="E2EABD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B257D7"/>
    <w:multiLevelType w:val="hybridMultilevel"/>
    <w:tmpl w:val="54AA74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385412"/>
    <w:multiLevelType w:val="hybridMultilevel"/>
    <w:tmpl w:val="DCD2E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1DB749E"/>
    <w:multiLevelType w:val="hybridMultilevel"/>
    <w:tmpl w:val="3FE0F8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A2757C1"/>
    <w:multiLevelType w:val="hybridMultilevel"/>
    <w:tmpl w:val="33887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C3A6848"/>
    <w:multiLevelType w:val="hybridMultilevel"/>
    <w:tmpl w:val="E7BCA80E"/>
    <w:lvl w:ilvl="0" w:tplc="D416F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3E62CF"/>
    <w:multiLevelType w:val="hybridMultilevel"/>
    <w:tmpl w:val="F03A5F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FA11A5"/>
    <w:multiLevelType w:val="hybridMultilevel"/>
    <w:tmpl w:val="4AC61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BC4401"/>
    <w:multiLevelType w:val="hybridMultilevel"/>
    <w:tmpl w:val="484CDC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8315C58"/>
    <w:multiLevelType w:val="hybridMultilevel"/>
    <w:tmpl w:val="2C3A1900"/>
    <w:lvl w:ilvl="0" w:tplc="F048916A">
      <w:start w:val="4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695B1147"/>
    <w:multiLevelType w:val="hybridMultilevel"/>
    <w:tmpl w:val="02AC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C2ECD"/>
    <w:multiLevelType w:val="hybridMultilevel"/>
    <w:tmpl w:val="494E9820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0" w15:restartNumberingAfterBreak="0">
    <w:nsid w:val="72EC1AEA"/>
    <w:multiLevelType w:val="hybridMultilevel"/>
    <w:tmpl w:val="6D2A4E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7F37F13"/>
    <w:multiLevelType w:val="hybridMultilevel"/>
    <w:tmpl w:val="68202974"/>
    <w:lvl w:ilvl="0" w:tplc="72B03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80506368">
    <w:abstractNumId w:val="4"/>
  </w:num>
  <w:num w:numId="2" w16cid:durableId="1039819393">
    <w:abstractNumId w:val="31"/>
  </w:num>
  <w:num w:numId="3" w16cid:durableId="1292830467">
    <w:abstractNumId w:val="25"/>
  </w:num>
  <w:num w:numId="4" w16cid:durableId="1375428555">
    <w:abstractNumId w:val="22"/>
  </w:num>
  <w:num w:numId="5" w16cid:durableId="1788112743">
    <w:abstractNumId w:val="10"/>
  </w:num>
  <w:num w:numId="6" w16cid:durableId="1364672480">
    <w:abstractNumId w:val="7"/>
  </w:num>
  <w:num w:numId="7" w16cid:durableId="764572724">
    <w:abstractNumId w:val="20"/>
  </w:num>
  <w:num w:numId="8" w16cid:durableId="1464928310">
    <w:abstractNumId w:val="3"/>
  </w:num>
  <w:num w:numId="9" w16cid:durableId="419182691">
    <w:abstractNumId w:val="16"/>
  </w:num>
  <w:num w:numId="10" w16cid:durableId="1251544267">
    <w:abstractNumId w:val="26"/>
  </w:num>
  <w:num w:numId="11" w16cid:durableId="320161466">
    <w:abstractNumId w:val="12"/>
  </w:num>
  <w:num w:numId="12" w16cid:durableId="22021098">
    <w:abstractNumId w:val="19"/>
  </w:num>
  <w:num w:numId="13" w16cid:durableId="552235629">
    <w:abstractNumId w:val="29"/>
  </w:num>
  <w:num w:numId="14" w16cid:durableId="16152800">
    <w:abstractNumId w:val="2"/>
  </w:num>
  <w:num w:numId="15" w16cid:durableId="1961033774">
    <w:abstractNumId w:val="24"/>
  </w:num>
  <w:num w:numId="16" w16cid:durableId="1037270059">
    <w:abstractNumId w:val="17"/>
  </w:num>
  <w:num w:numId="17" w16cid:durableId="275984673">
    <w:abstractNumId w:val="18"/>
  </w:num>
  <w:num w:numId="18" w16cid:durableId="337847558">
    <w:abstractNumId w:val="11"/>
  </w:num>
  <w:num w:numId="19" w16cid:durableId="117913086">
    <w:abstractNumId w:val="30"/>
  </w:num>
  <w:num w:numId="20" w16cid:durableId="1650398027">
    <w:abstractNumId w:val="21"/>
  </w:num>
  <w:num w:numId="21" w16cid:durableId="130440292">
    <w:abstractNumId w:val="6"/>
  </w:num>
  <w:num w:numId="22" w16cid:durableId="777061732">
    <w:abstractNumId w:val="9"/>
  </w:num>
  <w:num w:numId="23" w16cid:durableId="1840583735">
    <w:abstractNumId w:val="27"/>
  </w:num>
  <w:num w:numId="24" w16cid:durableId="1200977088">
    <w:abstractNumId w:val="0"/>
  </w:num>
  <w:num w:numId="25" w16cid:durableId="1133669675">
    <w:abstractNumId w:val="14"/>
  </w:num>
  <w:num w:numId="26" w16cid:durableId="1870794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5623316">
    <w:abstractNumId w:val="5"/>
  </w:num>
  <w:num w:numId="28" w16cid:durableId="176776291">
    <w:abstractNumId w:val="23"/>
  </w:num>
  <w:num w:numId="29" w16cid:durableId="887838106">
    <w:abstractNumId w:val="1"/>
  </w:num>
  <w:num w:numId="30" w16cid:durableId="1473674084">
    <w:abstractNumId w:val="8"/>
  </w:num>
  <w:num w:numId="31" w16cid:durableId="1617105713">
    <w:abstractNumId w:val="28"/>
  </w:num>
  <w:num w:numId="32" w16cid:durableId="1937322198">
    <w:abstractNumId w:val="15"/>
  </w:num>
  <w:num w:numId="33" w16cid:durableId="176765067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F9"/>
    <w:rsid w:val="00011DE1"/>
    <w:rsid w:val="00017C95"/>
    <w:rsid w:val="00026DB0"/>
    <w:rsid w:val="000467A7"/>
    <w:rsid w:val="00051EB4"/>
    <w:rsid w:val="00057BF2"/>
    <w:rsid w:val="00065EE9"/>
    <w:rsid w:val="0006739B"/>
    <w:rsid w:val="00074831"/>
    <w:rsid w:val="000815F9"/>
    <w:rsid w:val="000841F7"/>
    <w:rsid w:val="00084966"/>
    <w:rsid w:val="00084D4B"/>
    <w:rsid w:val="00085DA3"/>
    <w:rsid w:val="00086F28"/>
    <w:rsid w:val="000878CA"/>
    <w:rsid w:val="000A22F8"/>
    <w:rsid w:val="000A44E2"/>
    <w:rsid w:val="000A48F3"/>
    <w:rsid w:val="000B06D4"/>
    <w:rsid w:val="000B71D0"/>
    <w:rsid w:val="000D057E"/>
    <w:rsid w:val="000E094A"/>
    <w:rsid w:val="000E3FCC"/>
    <w:rsid w:val="000F3A0B"/>
    <w:rsid w:val="00124D0E"/>
    <w:rsid w:val="00124DEF"/>
    <w:rsid w:val="00163D02"/>
    <w:rsid w:val="00183852"/>
    <w:rsid w:val="00193041"/>
    <w:rsid w:val="00197CA9"/>
    <w:rsid w:val="001A025C"/>
    <w:rsid w:val="001A3BEF"/>
    <w:rsid w:val="001A3E34"/>
    <w:rsid w:val="001A6C23"/>
    <w:rsid w:val="001C11B2"/>
    <w:rsid w:val="001D4A2A"/>
    <w:rsid w:val="001D6FD5"/>
    <w:rsid w:val="002018D7"/>
    <w:rsid w:val="00203993"/>
    <w:rsid w:val="0020581D"/>
    <w:rsid w:val="00242CD5"/>
    <w:rsid w:val="002556B3"/>
    <w:rsid w:val="00256A88"/>
    <w:rsid w:val="002625B9"/>
    <w:rsid w:val="002A088A"/>
    <w:rsid w:val="002C0E98"/>
    <w:rsid w:val="002C1BF4"/>
    <w:rsid w:val="002C588D"/>
    <w:rsid w:val="002C61EE"/>
    <w:rsid w:val="002E6A80"/>
    <w:rsid w:val="002F3945"/>
    <w:rsid w:val="00305850"/>
    <w:rsid w:val="00305BE8"/>
    <w:rsid w:val="0032198B"/>
    <w:rsid w:val="00322934"/>
    <w:rsid w:val="00342B17"/>
    <w:rsid w:val="003462E0"/>
    <w:rsid w:val="00351FEA"/>
    <w:rsid w:val="0035212E"/>
    <w:rsid w:val="00365CE2"/>
    <w:rsid w:val="0037505D"/>
    <w:rsid w:val="003770F7"/>
    <w:rsid w:val="0039759A"/>
    <w:rsid w:val="003A3857"/>
    <w:rsid w:val="003A68C7"/>
    <w:rsid w:val="003D60E9"/>
    <w:rsid w:val="00401BE1"/>
    <w:rsid w:val="00412705"/>
    <w:rsid w:val="004220F3"/>
    <w:rsid w:val="00433EC4"/>
    <w:rsid w:val="004517C3"/>
    <w:rsid w:val="0045747D"/>
    <w:rsid w:val="004613C7"/>
    <w:rsid w:val="00464CEB"/>
    <w:rsid w:val="00477EB0"/>
    <w:rsid w:val="004A5AD4"/>
    <w:rsid w:val="004A67F6"/>
    <w:rsid w:val="004B38B9"/>
    <w:rsid w:val="004C6EBD"/>
    <w:rsid w:val="004E1A2B"/>
    <w:rsid w:val="004E3473"/>
    <w:rsid w:val="004F151A"/>
    <w:rsid w:val="00501EAA"/>
    <w:rsid w:val="005033FC"/>
    <w:rsid w:val="00512775"/>
    <w:rsid w:val="005266D2"/>
    <w:rsid w:val="00546869"/>
    <w:rsid w:val="0055034D"/>
    <w:rsid w:val="00563A05"/>
    <w:rsid w:val="005772DF"/>
    <w:rsid w:val="00587985"/>
    <w:rsid w:val="005900A3"/>
    <w:rsid w:val="005908A0"/>
    <w:rsid w:val="0059543C"/>
    <w:rsid w:val="005B30B0"/>
    <w:rsid w:val="005C293B"/>
    <w:rsid w:val="005F0637"/>
    <w:rsid w:val="00612848"/>
    <w:rsid w:val="00623B7E"/>
    <w:rsid w:val="00627CA5"/>
    <w:rsid w:val="006315F3"/>
    <w:rsid w:val="006424B3"/>
    <w:rsid w:val="00653821"/>
    <w:rsid w:val="006542AA"/>
    <w:rsid w:val="00686B5C"/>
    <w:rsid w:val="006933BA"/>
    <w:rsid w:val="00695139"/>
    <w:rsid w:val="00696DBD"/>
    <w:rsid w:val="006A6D1A"/>
    <w:rsid w:val="006B4233"/>
    <w:rsid w:val="006B7701"/>
    <w:rsid w:val="006D2132"/>
    <w:rsid w:val="006E2CE7"/>
    <w:rsid w:val="006F2EB1"/>
    <w:rsid w:val="006F42BD"/>
    <w:rsid w:val="006F4477"/>
    <w:rsid w:val="006F7B50"/>
    <w:rsid w:val="00704E7A"/>
    <w:rsid w:val="00710B5B"/>
    <w:rsid w:val="00712092"/>
    <w:rsid w:val="007231F4"/>
    <w:rsid w:val="00743559"/>
    <w:rsid w:val="0078137D"/>
    <w:rsid w:val="0078209A"/>
    <w:rsid w:val="007878C6"/>
    <w:rsid w:val="00794C5A"/>
    <w:rsid w:val="007A1A36"/>
    <w:rsid w:val="007A202F"/>
    <w:rsid w:val="007B1588"/>
    <w:rsid w:val="007B41DB"/>
    <w:rsid w:val="007B7103"/>
    <w:rsid w:val="007C08CB"/>
    <w:rsid w:val="007C1948"/>
    <w:rsid w:val="007E72E2"/>
    <w:rsid w:val="007F3084"/>
    <w:rsid w:val="007F5489"/>
    <w:rsid w:val="00804418"/>
    <w:rsid w:val="00815AD1"/>
    <w:rsid w:val="008174CB"/>
    <w:rsid w:val="00820173"/>
    <w:rsid w:val="00836330"/>
    <w:rsid w:val="008447FA"/>
    <w:rsid w:val="00855FAC"/>
    <w:rsid w:val="00863966"/>
    <w:rsid w:val="00865D8A"/>
    <w:rsid w:val="00867230"/>
    <w:rsid w:val="00871A0D"/>
    <w:rsid w:val="008835CB"/>
    <w:rsid w:val="008A5A03"/>
    <w:rsid w:val="008C458C"/>
    <w:rsid w:val="008D235E"/>
    <w:rsid w:val="008E3EE5"/>
    <w:rsid w:val="00900DA8"/>
    <w:rsid w:val="00921789"/>
    <w:rsid w:val="00921DC3"/>
    <w:rsid w:val="00945AD3"/>
    <w:rsid w:val="00956126"/>
    <w:rsid w:val="009D7204"/>
    <w:rsid w:val="009D7320"/>
    <w:rsid w:val="00A07182"/>
    <w:rsid w:val="00A471EE"/>
    <w:rsid w:val="00A663D4"/>
    <w:rsid w:val="00A80237"/>
    <w:rsid w:val="00A826D3"/>
    <w:rsid w:val="00A95755"/>
    <w:rsid w:val="00AC443E"/>
    <w:rsid w:val="00AC5865"/>
    <w:rsid w:val="00AE3242"/>
    <w:rsid w:val="00AE6A11"/>
    <w:rsid w:val="00AF4D83"/>
    <w:rsid w:val="00AF5EED"/>
    <w:rsid w:val="00B33C8D"/>
    <w:rsid w:val="00B50381"/>
    <w:rsid w:val="00B52160"/>
    <w:rsid w:val="00B56EDE"/>
    <w:rsid w:val="00B61D41"/>
    <w:rsid w:val="00B656EC"/>
    <w:rsid w:val="00B9382B"/>
    <w:rsid w:val="00BC2BAD"/>
    <w:rsid w:val="00BC569E"/>
    <w:rsid w:val="00BC6E55"/>
    <w:rsid w:val="00C03D31"/>
    <w:rsid w:val="00C16449"/>
    <w:rsid w:val="00C2243E"/>
    <w:rsid w:val="00C52973"/>
    <w:rsid w:val="00C67966"/>
    <w:rsid w:val="00C8645A"/>
    <w:rsid w:val="00C92CDA"/>
    <w:rsid w:val="00CA5B7D"/>
    <w:rsid w:val="00CA6F46"/>
    <w:rsid w:val="00CC0BF4"/>
    <w:rsid w:val="00CC407F"/>
    <w:rsid w:val="00CD1C39"/>
    <w:rsid w:val="00CD25CD"/>
    <w:rsid w:val="00CD4C66"/>
    <w:rsid w:val="00CD68BF"/>
    <w:rsid w:val="00D271A4"/>
    <w:rsid w:val="00D54068"/>
    <w:rsid w:val="00D677CA"/>
    <w:rsid w:val="00D67A2D"/>
    <w:rsid w:val="00D97FCA"/>
    <w:rsid w:val="00DA6601"/>
    <w:rsid w:val="00DB4268"/>
    <w:rsid w:val="00DD6348"/>
    <w:rsid w:val="00E074C0"/>
    <w:rsid w:val="00E10CFA"/>
    <w:rsid w:val="00E13807"/>
    <w:rsid w:val="00E20D9A"/>
    <w:rsid w:val="00E51A6B"/>
    <w:rsid w:val="00E80A17"/>
    <w:rsid w:val="00EA35A9"/>
    <w:rsid w:val="00ED1451"/>
    <w:rsid w:val="00ED1D07"/>
    <w:rsid w:val="00F15F0A"/>
    <w:rsid w:val="00F23DBE"/>
    <w:rsid w:val="00F24946"/>
    <w:rsid w:val="00F27821"/>
    <w:rsid w:val="00F34DF3"/>
    <w:rsid w:val="00F4354D"/>
    <w:rsid w:val="00F535D9"/>
    <w:rsid w:val="00F62A96"/>
    <w:rsid w:val="00F66A51"/>
    <w:rsid w:val="00F70EC1"/>
    <w:rsid w:val="00F718EB"/>
    <w:rsid w:val="00FA3AA4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D8E54"/>
  <w15:docId w15:val="{16644A91-6E29-4089-88C6-902101BB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EucrosiaUPC"/>
      <w:sz w:val="32"/>
      <w:szCs w:val="32"/>
      <w:lang w:eastAsia="th-TH"/>
    </w:rPr>
  </w:style>
  <w:style w:type="paragraph" w:styleId="Heading2">
    <w:name w:val="heading 2"/>
    <w:basedOn w:val="Normal"/>
    <w:next w:val="Normal"/>
    <w:qFormat/>
    <w:pPr>
      <w:keepNext/>
      <w:ind w:left="284" w:right="368"/>
      <w:jc w:val="center"/>
      <w:outlineLvl w:val="1"/>
    </w:pPr>
    <w:rPr>
      <w:rFonts w:cs="Eucrosi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8222"/>
        <w:tab w:val="left" w:pos="8306"/>
      </w:tabs>
      <w:ind w:left="1004" w:right="509"/>
      <w:jc w:val="center"/>
      <w:outlineLvl w:val="2"/>
    </w:pPr>
    <w:rPr>
      <w:rFonts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1004" w:right="368" w:firstLine="43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right="651"/>
      <w:outlineLvl w:val="4"/>
    </w:pPr>
    <w:rPr>
      <w:rFonts w:cs="FreesiaUPC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FreesiaUPC"/>
      <w:b/>
      <w:bCs/>
    </w:rPr>
  </w:style>
  <w:style w:type="paragraph" w:styleId="Heading7">
    <w:name w:val="heading 7"/>
    <w:basedOn w:val="Normal"/>
    <w:next w:val="Normal"/>
    <w:qFormat/>
    <w:pPr>
      <w:keepNext/>
      <w:ind w:left="2160" w:firstLine="720"/>
      <w:outlineLvl w:val="6"/>
    </w:pPr>
    <w:rPr>
      <w:rFonts w:cs="FreesiaUPC"/>
      <w:b/>
      <w:bCs/>
      <w:sz w:val="30"/>
      <w:szCs w:val="3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cs="FreesiaUPC"/>
      <w:b/>
      <w:bCs/>
      <w:sz w:val="30"/>
      <w:szCs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Eucro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142" w:right="1390"/>
      <w:jc w:val="center"/>
    </w:pPr>
    <w:rPr>
      <w:rFonts w:cs="EucrosiaUPC"/>
      <w:b/>
      <w:bCs/>
      <w:sz w:val="32"/>
      <w:szCs w:val="32"/>
      <w:lang w:eastAsia="th-TH"/>
    </w:rPr>
  </w:style>
  <w:style w:type="paragraph" w:customStyle="1" w:styleId="a">
    <w:name w:val="เนื้อเรื่อง"/>
    <w:basedOn w:val="Normal"/>
    <w:pPr>
      <w:ind w:right="386"/>
    </w:pPr>
    <w:rPr>
      <w:rFonts w:ascii="Times New Roman" w:hAnsi="Times New Roman"/>
      <w:lang w:eastAsia="th-TH"/>
    </w:rPr>
  </w:style>
  <w:style w:type="paragraph" w:styleId="BodyTextIndent">
    <w:name w:val="Body Text Indent"/>
    <w:basedOn w:val="Normal"/>
    <w:semiHidden/>
    <w:pPr>
      <w:ind w:left="-284" w:firstLine="1702"/>
    </w:pPr>
    <w:rPr>
      <w:rFonts w:cs="BrowalliaUPC"/>
    </w:rPr>
  </w:style>
  <w:style w:type="paragraph" w:styleId="BodyTextIndent2">
    <w:name w:val="Body Text Indent 2"/>
    <w:basedOn w:val="Normal"/>
    <w:semiHidden/>
    <w:pPr>
      <w:ind w:firstLine="1418"/>
    </w:pPr>
    <w:rPr>
      <w:rFonts w:cs="EucrosiaUPC"/>
    </w:rPr>
  </w:style>
  <w:style w:type="paragraph" w:styleId="Caption">
    <w:name w:val="caption"/>
    <w:basedOn w:val="Normal"/>
    <w:next w:val="Normal"/>
    <w:qFormat/>
    <w:pPr>
      <w:jc w:val="center"/>
    </w:pPr>
    <w:rPr>
      <w:rFonts w:cs="CordiaUPC"/>
      <w:sz w:val="32"/>
      <w:szCs w:val="32"/>
      <w:u w:val="single"/>
    </w:rPr>
  </w:style>
  <w:style w:type="paragraph" w:styleId="BodyText">
    <w:name w:val="Body Text"/>
    <w:basedOn w:val="Normal"/>
    <w:semiHidden/>
    <w:rPr>
      <w:rFonts w:cs="FreesiaUPC"/>
      <w:sz w:val="30"/>
      <w:szCs w:val="30"/>
    </w:rPr>
  </w:style>
  <w:style w:type="paragraph" w:styleId="BodyText2">
    <w:name w:val="Body Text 2"/>
    <w:basedOn w:val="Normal"/>
    <w:semiHidden/>
    <w:pPr>
      <w:jc w:val="center"/>
    </w:pPr>
    <w:rPr>
      <w:rFonts w:cs="EucrosiaUPC"/>
      <w:sz w:val="24"/>
      <w:szCs w:val="24"/>
    </w:rPr>
  </w:style>
  <w:style w:type="paragraph" w:styleId="BodyText3">
    <w:name w:val="Body Text 3"/>
    <w:basedOn w:val="Normal"/>
    <w:semiHidden/>
    <w:rPr>
      <w:rFonts w:cs="FreesiaUPC"/>
      <w:sz w:val="26"/>
      <w:szCs w:val="26"/>
    </w:rPr>
  </w:style>
  <w:style w:type="paragraph" w:styleId="BodyTextIndent3">
    <w:name w:val="Body Text Indent 3"/>
    <w:basedOn w:val="Normal"/>
    <w:semiHidden/>
    <w:pPr>
      <w:ind w:left="1080"/>
    </w:pPr>
    <w:rPr>
      <w:rFonts w:cs="FreesiaUPC"/>
      <w:sz w:val="30"/>
      <w:szCs w:val="30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E9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98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563A05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9D7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83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7A202F"/>
    <w:pPr>
      <w:tabs>
        <w:tab w:val="center" w:pos="4320"/>
        <w:tab w:val="right" w:pos="8640"/>
      </w:tabs>
    </w:pPr>
    <w:rPr>
      <w:rFonts w:ascii="Times New Roman" w:eastAsia="Times New Roman" w:hAnsi="Times New Roman" w:cs="AngsanaUPC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A202F"/>
    <w:rPr>
      <w:rFonts w:ascii="Times New Roman" w:eastAsia="Times New Roman" w:hAnsi="Times New Roman" w:cs="AngsanaUP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73BF-CF9F-4D58-8B0A-0F9BB388F2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e8b76d-8192-4349-8d88-3309a1995153}" enabled="0" method="" siteId="{f5e8b76d-8192-4349-8d88-3309a19951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ผลิตไฟฟ้าขนอม จำกัด</vt:lpstr>
    </vt:vector>
  </TitlesOfParts>
  <Company>kegco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ผลิตไฟฟ้าขนอม จำกัด</dc:title>
  <dc:creator>Kpers01_042</dc:creator>
  <cp:lastModifiedBy>Amonrat Nakarung</cp:lastModifiedBy>
  <cp:revision>5</cp:revision>
  <cp:lastPrinted>2025-08-26T08:44:00Z</cp:lastPrinted>
  <dcterms:created xsi:type="dcterms:W3CDTF">2025-08-26T06:34:00Z</dcterms:created>
  <dcterms:modified xsi:type="dcterms:W3CDTF">2025-08-26T08:44:00Z</dcterms:modified>
</cp:coreProperties>
</file>